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18C" w:rsidRPr="005307D2" w:rsidRDefault="00F5418C" w:rsidP="00F5418C">
      <w:pPr>
        <w:widowControl/>
        <w:ind w:firstLineChars="100" w:firstLine="320"/>
        <w:jc w:val="left"/>
        <w:rPr>
          <w:rFonts w:asciiTheme="minorEastAsia" w:eastAsiaTheme="minorEastAsia" w:hAnsiTheme="minorEastAsia" w:cs="宋体"/>
          <w:kern w:val="0"/>
          <w:sz w:val="32"/>
          <w:szCs w:val="32"/>
        </w:rPr>
      </w:pPr>
      <w:r w:rsidRPr="005307D2">
        <w:rPr>
          <w:rFonts w:asciiTheme="minorEastAsia" w:eastAsiaTheme="minorEastAsia" w:hAnsiTheme="minorEastAsia" w:cs="宋体" w:hint="eastAsia"/>
          <w:kern w:val="0"/>
          <w:sz w:val="32"/>
          <w:szCs w:val="32"/>
        </w:rPr>
        <w:t>附件：</w:t>
      </w:r>
    </w:p>
    <w:p w:rsidR="00F5418C" w:rsidRPr="00851E2B" w:rsidRDefault="00F5418C" w:rsidP="00F5418C">
      <w:pPr>
        <w:jc w:val="center"/>
        <w:rPr>
          <w:rFonts w:ascii="仿宋_GB2312" w:eastAsia="仿宋_GB2312"/>
          <w:b/>
          <w:sz w:val="36"/>
          <w:szCs w:val="36"/>
        </w:rPr>
      </w:pPr>
      <w:r w:rsidRPr="00851E2B">
        <w:rPr>
          <w:rFonts w:ascii="仿宋_GB2312" w:eastAsia="仿宋_GB2312" w:hint="eastAsia"/>
          <w:b/>
          <w:sz w:val="36"/>
          <w:szCs w:val="36"/>
        </w:rPr>
        <w:t>幼儿园保教费报销登记表</w:t>
      </w:r>
    </w:p>
    <w:tbl>
      <w:tblPr>
        <w:tblW w:w="15654" w:type="dxa"/>
        <w:tblInd w:w="-1026" w:type="dxa"/>
        <w:tblLook w:val="04A0"/>
      </w:tblPr>
      <w:tblGrid>
        <w:gridCol w:w="992"/>
        <w:gridCol w:w="1702"/>
        <w:gridCol w:w="1670"/>
        <w:gridCol w:w="1632"/>
        <w:gridCol w:w="1497"/>
        <w:gridCol w:w="2585"/>
        <w:gridCol w:w="1632"/>
        <w:gridCol w:w="1359"/>
        <w:gridCol w:w="1632"/>
        <w:gridCol w:w="953"/>
      </w:tblGrid>
      <w:tr w:rsidR="00F5418C" w:rsidRPr="001542E4" w:rsidTr="001A3CBD">
        <w:trPr>
          <w:trHeight w:val="378"/>
        </w:trPr>
        <w:tc>
          <w:tcPr>
            <w:tcW w:w="992" w:type="dxa"/>
            <w:tcBorders>
              <w:top w:val="single" w:sz="4" w:space="0" w:color="auto"/>
              <w:left w:val="single" w:sz="4" w:space="0" w:color="auto"/>
              <w:bottom w:val="single" w:sz="4" w:space="0" w:color="auto"/>
              <w:right w:val="single" w:sz="4" w:space="0" w:color="auto"/>
            </w:tcBorders>
          </w:tcPr>
          <w:p w:rsidR="00F5418C" w:rsidRPr="001542E4" w:rsidRDefault="00F5418C" w:rsidP="001A3CBD">
            <w:pPr>
              <w:widowControl/>
              <w:jc w:val="center"/>
              <w:rPr>
                <w:rFonts w:ascii="仿宋_GB2312" w:eastAsia="仿宋_GB2312" w:hAnsi="宋体" w:cs="宋体"/>
                <w:b/>
                <w:bCs/>
                <w:kern w:val="0"/>
                <w:sz w:val="32"/>
                <w:szCs w:val="32"/>
              </w:rPr>
            </w:pPr>
            <w:r w:rsidRPr="001542E4">
              <w:rPr>
                <w:rFonts w:ascii="仿宋_GB2312" w:eastAsia="仿宋_GB2312" w:hAnsi="宋体" w:cs="宋体" w:hint="eastAsia"/>
                <w:b/>
                <w:bCs/>
                <w:kern w:val="0"/>
                <w:sz w:val="32"/>
                <w:szCs w:val="32"/>
              </w:rPr>
              <w:t>序号</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子女</w:t>
            </w:r>
            <w:r w:rsidRPr="001542E4">
              <w:rPr>
                <w:rFonts w:ascii="仿宋_GB2312" w:eastAsia="仿宋_GB2312" w:hAnsi="宋体" w:cs="宋体" w:hint="eastAsia"/>
                <w:b/>
                <w:bCs/>
                <w:kern w:val="0"/>
                <w:sz w:val="32"/>
                <w:szCs w:val="32"/>
              </w:rPr>
              <w:t>姓名</w:t>
            </w:r>
          </w:p>
        </w:tc>
        <w:tc>
          <w:tcPr>
            <w:tcW w:w="1670" w:type="dxa"/>
            <w:tcBorders>
              <w:top w:val="single" w:sz="4" w:space="0" w:color="auto"/>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b/>
                <w:bCs/>
                <w:kern w:val="0"/>
                <w:sz w:val="32"/>
                <w:szCs w:val="32"/>
              </w:rPr>
            </w:pPr>
            <w:r w:rsidRPr="001542E4">
              <w:rPr>
                <w:rFonts w:ascii="仿宋_GB2312" w:eastAsia="仿宋_GB2312" w:hAnsi="宋体" w:cs="宋体" w:hint="eastAsia"/>
                <w:b/>
                <w:bCs/>
                <w:kern w:val="0"/>
                <w:sz w:val="32"/>
                <w:szCs w:val="32"/>
              </w:rPr>
              <w:t>家长姓名</w:t>
            </w:r>
          </w:p>
        </w:tc>
        <w:tc>
          <w:tcPr>
            <w:tcW w:w="1632" w:type="dxa"/>
            <w:tcBorders>
              <w:top w:val="single" w:sz="4" w:space="0" w:color="auto"/>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b/>
                <w:bCs/>
                <w:kern w:val="0"/>
                <w:sz w:val="32"/>
                <w:szCs w:val="32"/>
              </w:rPr>
            </w:pPr>
            <w:r w:rsidRPr="001542E4">
              <w:rPr>
                <w:rFonts w:ascii="仿宋_GB2312" w:eastAsia="仿宋_GB2312" w:hAnsi="宋体" w:cs="宋体" w:hint="eastAsia"/>
                <w:b/>
                <w:bCs/>
                <w:kern w:val="0"/>
                <w:sz w:val="32"/>
                <w:szCs w:val="32"/>
              </w:rPr>
              <w:t>工作单位</w:t>
            </w:r>
          </w:p>
        </w:tc>
        <w:tc>
          <w:tcPr>
            <w:tcW w:w="1497" w:type="dxa"/>
            <w:tcBorders>
              <w:top w:val="single" w:sz="4" w:space="0" w:color="auto"/>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b/>
                <w:bCs/>
                <w:kern w:val="0"/>
                <w:sz w:val="32"/>
                <w:szCs w:val="32"/>
              </w:rPr>
            </w:pPr>
            <w:r w:rsidRPr="001542E4">
              <w:rPr>
                <w:rFonts w:ascii="仿宋_GB2312" w:eastAsia="仿宋_GB2312" w:hAnsi="宋体" w:cs="宋体" w:hint="eastAsia"/>
                <w:b/>
                <w:bCs/>
                <w:kern w:val="0"/>
                <w:sz w:val="32"/>
                <w:szCs w:val="32"/>
              </w:rPr>
              <w:t>工资号</w:t>
            </w:r>
          </w:p>
        </w:tc>
        <w:tc>
          <w:tcPr>
            <w:tcW w:w="2585" w:type="dxa"/>
            <w:tcBorders>
              <w:top w:val="single" w:sz="4" w:space="0" w:color="auto"/>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b/>
                <w:bCs/>
                <w:kern w:val="0"/>
                <w:sz w:val="32"/>
                <w:szCs w:val="32"/>
              </w:rPr>
            </w:pPr>
            <w:r w:rsidRPr="001542E4">
              <w:rPr>
                <w:rFonts w:ascii="仿宋_GB2312" w:eastAsia="仿宋_GB2312" w:hAnsi="宋体" w:cs="宋体" w:hint="eastAsia"/>
                <w:b/>
                <w:bCs/>
                <w:kern w:val="0"/>
                <w:sz w:val="32"/>
                <w:szCs w:val="32"/>
              </w:rPr>
              <w:t>入园起止时间</w:t>
            </w:r>
          </w:p>
        </w:tc>
        <w:tc>
          <w:tcPr>
            <w:tcW w:w="1632" w:type="dxa"/>
            <w:tcBorders>
              <w:top w:val="single" w:sz="4" w:space="0" w:color="auto"/>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b/>
                <w:bCs/>
                <w:kern w:val="0"/>
                <w:sz w:val="32"/>
                <w:szCs w:val="32"/>
              </w:rPr>
            </w:pPr>
            <w:r w:rsidRPr="001542E4">
              <w:rPr>
                <w:rFonts w:ascii="仿宋_GB2312" w:eastAsia="仿宋_GB2312" w:hAnsi="宋体" w:cs="宋体" w:hint="eastAsia"/>
                <w:b/>
                <w:bCs/>
                <w:kern w:val="0"/>
                <w:sz w:val="32"/>
                <w:szCs w:val="32"/>
              </w:rPr>
              <w:t>是否减免</w:t>
            </w:r>
          </w:p>
        </w:tc>
        <w:tc>
          <w:tcPr>
            <w:tcW w:w="1359" w:type="dxa"/>
            <w:tcBorders>
              <w:top w:val="single" w:sz="4" w:space="0" w:color="auto"/>
              <w:left w:val="nil"/>
              <w:bottom w:val="single" w:sz="4" w:space="0" w:color="auto"/>
              <w:right w:val="single" w:sz="4" w:space="0" w:color="auto"/>
            </w:tcBorders>
          </w:tcPr>
          <w:p w:rsidR="00F5418C" w:rsidRPr="001542E4" w:rsidRDefault="00F5418C" w:rsidP="001A3CBD">
            <w:pPr>
              <w:widowControl/>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总</w:t>
            </w:r>
            <w:r w:rsidRPr="001542E4">
              <w:rPr>
                <w:rFonts w:ascii="仿宋_GB2312" w:eastAsia="仿宋_GB2312" w:hAnsi="宋体" w:cs="宋体" w:hint="eastAsia"/>
                <w:b/>
                <w:bCs/>
                <w:kern w:val="0"/>
                <w:sz w:val="32"/>
                <w:szCs w:val="32"/>
              </w:rPr>
              <w:t>月数</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报销</w:t>
            </w:r>
            <w:r w:rsidRPr="001542E4">
              <w:rPr>
                <w:rFonts w:ascii="仿宋_GB2312" w:eastAsia="仿宋_GB2312" w:hAnsi="宋体" w:cs="宋体" w:hint="eastAsia"/>
                <w:b/>
                <w:bCs/>
                <w:kern w:val="0"/>
                <w:sz w:val="32"/>
                <w:szCs w:val="32"/>
              </w:rPr>
              <w:t>金额</w:t>
            </w:r>
          </w:p>
        </w:tc>
        <w:tc>
          <w:tcPr>
            <w:tcW w:w="953" w:type="dxa"/>
            <w:tcBorders>
              <w:top w:val="single" w:sz="4" w:space="0" w:color="auto"/>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b/>
                <w:bCs/>
                <w:kern w:val="0"/>
                <w:sz w:val="32"/>
                <w:szCs w:val="32"/>
              </w:rPr>
            </w:pPr>
            <w:r w:rsidRPr="001542E4">
              <w:rPr>
                <w:rFonts w:ascii="仿宋_GB2312" w:eastAsia="仿宋_GB2312" w:hAnsi="宋体" w:cs="宋体" w:hint="eastAsia"/>
                <w:b/>
                <w:bCs/>
                <w:kern w:val="0"/>
                <w:sz w:val="32"/>
                <w:szCs w:val="32"/>
              </w:rPr>
              <w:t>备注</w:t>
            </w:r>
          </w:p>
        </w:tc>
      </w:tr>
      <w:tr w:rsidR="00F5418C" w:rsidRPr="001542E4" w:rsidTr="001A3CBD">
        <w:trPr>
          <w:trHeight w:val="378"/>
        </w:trPr>
        <w:tc>
          <w:tcPr>
            <w:tcW w:w="992" w:type="dxa"/>
            <w:tcBorders>
              <w:top w:val="nil"/>
              <w:left w:val="single" w:sz="4" w:space="0" w:color="auto"/>
              <w:bottom w:val="single" w:sz="4" w:space="0" w:color="auto"/>
              <w:right w:val="single" w:sz="4" w:space="0" w:color="auto"/>
            </w:tcBorders>
          </w:tcPr>
          <w:p w:rsidR="00F5418C" w:rsidRPr="001542E4" w:rsidRDefault="00F5418C" w:rsidP="001A3CBD">
            <w:pPr>
              <w:widowControl/>
              <w:jc w:val="center"/>
              <w:rPr>
                <w:rFonts w:ascii="仿宋_GB2312" w:eastAsia="仿宋_GB2312" w:hAnsi="宋体" w:cs="宋体"/>
                <w:kern w:val="0"/>
                <w:sz w:val="32"/>
                <w:szCs w:val="32"/>
              </w:rPr>
            </w:pPr>
          </w:p>
        </w:tc>
        <w:tc>
          <w:tcPr>
            <w:tcW w:w="1702" w:type="dxa"/>
            <w:tcBorders>
              <w:top w:val="nil"/>
              <w:left w:val="single" w:sz="4" w:space="0" w:color="auto"/>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670"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632"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497"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2585"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632"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359" w:type="dxa"/>
            <w:tcBorders>
              <w:top w:val="nil"/>
              <w:left w:val="nil"/>
              <w:bottom w:val="single" w:sz="4" w:space="0" w:color="auto"/>
              <w:right w:val="single" w:sz="4" w:space="0" w:color="auto"/>
            </w:tcBorders>
          </w:tcPr>
          <w:p w:rsidR="00F5418C" w:rsidRPr="001542E4" w:rsidRDefault="00F5418C" w:rsidP="001A3CBD">
            <w:pPr>
              <w:widowControl/>
              <w:jc w:val="center"/>
              <w:rPr>
                <w:rFonts w:ascii="仿宋_GB2312" w:eastAsia="仿宋_GB2312" w:hAnsi="宋体" w:cs="宋体"/>
                <w:kern w:val="0"/>
                <w:sz w:val="32"/>
                <w:szCs w:val="32"/>
              </w:rPr>
            </w:pPr>
          </w:p>
        </w:tc>
        <w:tc>
          <w:tcPr>
            <w:tcW w:w="1632" w:type="dxa"/>
            <w:tcBorders>
              <w:top w:val="nil"/>
              <w:left w:val="single" w:sz="4" w:space="0" w:color="auto"/>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953"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r>
      <w:tr w:rsidR="00F5418C" w:rsidRPr="001542E4" w:rsidTr="001A3CBD">
        <w:trPr>
          <w:trHeight w:val="378"/>
        </w:trPr>
        <w:tc>
          <w:tcPr>
            <w:tcW w:w="992" w:type="dxa"/>
            <w:tcBorders>
              <w:top w:val="nil"/>
              <w:left w:val="single" w:sz="4" w:space="0" w:color="auto"/>
              <w:bottom w:val="single" w:sz="4" w:space="0" w:color="auto"/>
              <w:right w:val="single" w:sz="4" w:space="0" w:color="auto"/>
            </w:tcBorders>
          </w:tcPr>
          <w:p w:rsidR="00F5418C" w:rsidRPr="001542E4" w:rsidRDefault="00F5418C" w:rsidP="001A3CBD">
            <w:pPr>
              <w:widowControl/>
              <w:jc w:val="center"/>
              <w:rPr>
                <w:rFonts w:ascii="仿宋_GB2312" w:eastAsia="仿宋_GB2312" w:hAnsi="宋体" w:cs="宋体"/>
                <w:kern w:val="0"/>
                <w:sz w:val="32"/>
                <w:szCs w:val="32"/>
              </w:rPr>
            </w:pPr>
          </w:p>
        </w:tc>
        <w:tc>
          <w:tcPr>
            <w:tcW w:w="1702" w:type="dxa"/>
            <w:tcBorders>
              <w:top w:val="nil"/>
              <w:left w:val="single" w:sz="4" w:space="0" w:color="auto"/>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670"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632"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497"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2585"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632"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359" w:type="dxa"/>
            <w:tcBorders>
              <w:top w:val="nil"/>
              <w:left w:val="nil"/>
              <w:bottom w:val="single" w:sz="4" w:space="0" w:color="auto"/>
              <w:right w:val="single" w:sz="4" w:space="0" w:color="auto"/>
            </w:tcBorders>
          </w:tcPr>
          <w:p w:rsidR="00F5418C" w:rsidRPr="001542E4" w:rsidRDefault="00F5418C" w:rsidP="001A3CBD">
            <w:pPr>
              <w:widowControl/>
              <w:jc w:val="center"/>
              <w:rPr>
                <w:rFonts w:ascii="仿宋_GB2312" w:eastAsia="仿宋_GB2312" w:hAnsi="宋体" w:cs="宋体"/>
                <w:kern w:val="0"/>
                <w:sz w:val="32"/>
                <w:szCs w:val="32"/>
              </w:rPr>
            </w:pPr>
          </w:p>
        </w:tc>
        <w:tc>
          <w:tcPr>
            <w:tcW w:w="1632" w:type="dxa"/>
            <w:tcBorders>
              <w:top w:val="nil"/>
              <w:left w:val="single" w:sz="4" w:space="0" w:color="auto"/>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953"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r>
      <w:tr w:rsidR="00F5418C" w:rsidRPr="001542E4" w:rsidTr="001A3CBD">
        <w:trPr>
          <w:trHeight w:val="378"/>
        </w:trPr>
        <w:tc>
          <w:tcPr>
            <w:tcW w:w="992" w:type="dxa"/>
            <w:tcBorders>
              <w:top w:val="nil"/>
              <w:left w:val="single" w:sz="4" w:space="0" w:color="auto"/>
              <w:bottom w:val="single" w:sz="4" w:space="0" w:color="auto"/>
              <w:right w:val="single" w:sz="4" w:space="0" w:color="auto"/>
            </w:tcBorders>
          </w:tcPr>
          <w:p w:rsidR="00F5418C" w:rsidRPr="001542E4" w:rsidRDefault="00F5418C" w:rsidP="001A3CBD">
            <w:pPr>
              <w:widowControl/>
              <w:jc w:val="center"/>
              <w:rPr>
                <w:rFonts w:ascii="仿宋_GB2312" w:eastAsia="仿宋_GB2312" w:hAnsi="宋体" w:cs="宋体"/>
                <w:kern w:val="0"/>
                <w:sz w:val="32"/>
                <w:szCs w:val="32"/>
              </w:rPr>
            </w:pPr>
          </w:p>
        </w:tc>
        <w:tc>
          <w:tcPr>
            <w:tcW w:w="1702" w:type="dxa"/>
            <w:tcBorders>
              <w:top w:val="nil"/>
              <w:left w:val="single" w:sz="4" w:space="0" w:color="auto"/>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670"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632"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497"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2585"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632"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359" w:type="dxa"/>
            <w:tcBorders>
              <w:top w:val="nil"/>
              <w:left w:val="nil"/>
              <w:bottom w:val="single" w:sz="4" w:space="0" w:color="auto"/>
              <w:right w:val="single" w:sz="4" w:space="0" w:color="auto"/>
            </w:tcBorders>
          </w:tcPr>
          <w:p w:rsidR="00F5418C" w:rsidRPr="001542E4" w:rsidRDefault="00F5418C" w:rsidP="001A3CBD">
            <w:pPr>
              <w:widowControl/>
              <w:jc w:val="center"/>
              <w:rPr>
                <w:rFonts w:ascii="仿宋_GB2312" w:eastAsia="仿宋_GB2312" w:hAnsi="宋体" w:cs="宋体"/>
                <w:kern w:val="0"/>
                <w:sz w:val="32"/>
                <w:szCs w:val="32"/>
              </w:rPr>
            </w:pPr>
          </w:p>
        </w:tc>
        <w:tc>
          <w:tcPr>
            <w:tcW w:w="1632" w:type="dxa"/>
            <w:tcBorders>
              <w:top w:val="nil"/>
              <w:left w:val="single" w:sz="4" w:space="0" w:color="auto"/>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953"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r>
      <w:tr w:rsidR="00F5418C" w:rsidRPr="001542E4" w:rsidTr="001A3CBD">
        <w:trPr>
          <w:trHeight w:val="378"/>
        </w:trPr>
        <w:tc>
          <w:tcPr>
            <w:tcW w:w="992" w:type="dxa"/>
            <w:tcBorders>
              <w:top w:val="nil"/>
              <w:left w:val="single" w:sz="4" w:space="0" w:color="auto"/>
              <w:bottom w:val="single" w:sz="4" w:space="0" w:color="auto"/>
              <w:right w:val="single" w:sz="4" w:space="0" w:color="auto"/>
            </w:tcBorders>
          </w:tcPr>
          <w:p w:rsidR="00F5418C" w:rsidRPr="001542E4" w:rsidRDefault="00F5418C" w:rsidP="001A3CBD">
            <w:pPr>
              <w:widowControl/>
              <w:jc w:val="center"/>
              <w:rPr>
                <w:rFonts w:ascii="仿宋_GB2312" w:eastAsia="仿宋_GB2312" w:hAnsi="宋体" w:cs="宋体"/>
                <w:kern w:val="0"/>
                <w:sz w:val="32"/>
                <w:szCs w:val="32"/>
              </w:rPr>
            </w:pPr>
          </w:p>
        </w:tc>
        <w:tc>
          <w:tcPr>
            <w:tcW w:w="1702" w:type="dxa"/>
            <w:tcBorders>
              <w:top w:val="nil"/>
              <w:left w:val="single" w:sz="4" w:space="0" w:color="auto"/>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670"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632"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497"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2585"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632"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359" w:type="dxa"/>
            <w:tcBorders>
              <w:top w:val="nil"/>
              <w:left w:val="nil"/>
              <w:bottom w:val="single" w:sz="4" w:space="0" w:color="auto"/>
              <w:right w:val="single" w:sz="4" w:space="0" w:color="auto"/>
            </w:tcBorders>
          </w:tcPr>
          <w:p w:rsidR="00F5418C" w:rsidRPr="001542E4" w:rsidRDefault="00F5418C" w:rsidP="001A3CBD">
            <w:pPr>
              <w:widowControl/>
              <w:jc w:val="center"/>
              <w:rPr>
                <w:rFonts w:ascii="仿宋_GB2312" w:eastAsia="仿宋_GB2312" w:hAnsi="宋体" w:cs="宋体"/>
                <w:kern w:val="0"/>
                <w:sz w:val="32"/>
                <w:szCs w:val="32"/>
              </w:rPr>
            </w:pPr>
          </w:p>
        </w:tc>
        <w:tc>
          <w:tcPr>
            <w:tcW w:w="1632" w:type="dxa"/>
            <w:tcBorders>
              <w:top w:val="nil"/>
              <w:left w:val="single" w:sz="4" w:space="0" w:color="auto"/>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953"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r>
      <w:tr w:rsidR="00F5418C" w:rsidRPr="001542E4" w:rsidTr="001A3CBD">
        <w:trPr>
          <w:trHeight w:val="378"/>
        </w:trPr>
        <w:tc>
          <w:tcPr>
            <w:tcW w:w="992" w:type="dxa"/>
            <w:tcBorders>
              <w:top w:val="nil"/>
              <w:left w:val="single" w:sz="4" w:space="0" w:color="auto"/>
              <w:bottom w:val="single" w:sz="4" w:space="0" w:color="auto"/>
              <w:right w:val="single" w:sz="4" w:space="0" w:color="auto"/>
            </w:tcBorders>
          </w:tcPr>
          <w:p w:rsidR="00F5418C" w:rsidRPr="001542E4" w:rsidRDefault="00F5418C" w:rsidP="001A3CBD">
            <w:pPr>
              <w:widowControl/>
              <w:jc w:val="center"/>
              <w:rPr>
                <w:rFonts w:ascii="仿宋_GB2312" w:eastAsia="仿宋_GB2312" w:hAnsi="宋体" w:cs="宋体"/>
                <w:kern w:val="0"/>
                <w:sz w:val="32"/>
                <w:szCs w:val="32"/>
              </w:rPr>
            </w:pPr>
          </w:p>
        </w:tc>
        <w:tc>
          <w:tcPr>
            <w:tcW w:w="1702" w:type="dxa"/>
            <w:tcBorders>
              <w:top w:val="nil"/>
              <w:left w:val="single" w:sz="4" w:space="0" w:color="auto"/>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670"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632"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497"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2585"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632"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1359" w:type="dxa"/>
            <w:tcBorders>
              <w:top w:val="nil"/>
              <w:left w:val="nil"/>
              <w:bottom w:val="single" w:sz="4" w:space="0" w:color="auto"/>
              <w:right w:val="single" w:sz="4" w:space="0" w:color="auto"/>
            </w:tcBorders>
          </w:tcPr>
          <w:p w:rsidR="00F5418C" w:rsidRPr="001542E4" w:rsidRDefault="00F5418C" w:rsidP="001A3CBD">
            <w:pPr>
              <w:widowControl/>
              <w:jc w:val="center"/>
              <w:rPr>
                <w:rFonts w:ascii="仿宋_GB2312" w:eastAsia="仿宋_GB2312" w:hAnsi="宋体" w:cs="宋体"/>
                <w:kern w:val="0"/>
                <w:sz w:val="32"/>
                <w:szCs w:val="32"/>
              </w:rPr>
            </w:pPr>
          </w:p>
        </w:tc>
        <w:tc>
          <w:tcPr>
            <w:tcW w:w="1632" w:type="dxa"/>
            <w:tcBorders>
              <w:top w:val="nil"/>
              <w:left w:val="single" w:sz="4" w:space="0" w:color="auto"/>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c>
          <w:tcPr>
            <w:tcW w:w="953" w:type="dxa"/>
            <w:tcBorders>
              <w:top w:val="nil"/>
              <w:left w:val="nil"/>
              <w:bottom w:val="single" w:sz="4" w:space="0" w:color="auto"/>
              <w:right w:val="single" w:sz="4" w:space="0" w:color="auto"/>
            </w:tcBorders>
            <w:shd w:val="clear" w:color="auto" w:fill="auto"/>
            <w:noWrap/>
            <w:vAlign w:val="center"/>
          </w:tcPr>
          <w:p w:rsidR="00F5418C" w:rsidRPr="001542E4" w:rsidRDefault="00F5418C" w:rsidP="001A3CBD">
            <w:pPr>
              <w:widowControl/>
              <w:jc w:val="center"/>
              <w:rPr>
                <w:rFonts w:ascii="仿宋_GB2312" w:eastAsia="仿宋_GB2312" w:hAnsi="宋体" w:cs="宋体"/>
                <w:kern w:val="0"/>
                <w:sz w:val="32"/>
                <w:szCs w:val="32"/>
              </w:rPr>
            </w:pPr>
          </w:p>
        </w:tc>
      </w:tr>
    </w:tbl>
    <w:p w:rsidR="00F5418C" w:rsidRDefault="00F5418C" w:rsidP="00F5418C">
      <w:pPr>
        <w:rPr>
          <w:rFonts w:ascii="仿宋_GB2312" w:eastAsia="仿宋_GB2312" w:hAnsi="宋体"/>
          <w:sz w:val="32"/>
          <w:szCs w:val="32"/>
        </w:rPr>
      </w:pPr>
      <w:r w:rsidRPr="001542E4">
        <w:rPr>
          <w:rFonts w:ascii="仿宋_GB2312" w:eastAsia="仿宋_GB2312" w:hAnsi="宋体" w:hint="eastAsia"/>
          <w:sz w:val="32"/>
          <w:szCs w:val="32"/>
        </w:rPr>
        <w:t>幼儿园 （章）</w:t>
      </w:r>
      <w:r>
        <w:rPr>
          <w:rFonts w:ascii="仿宋_GB2312" w:eastAsia="仿宋_GB2312" w:hAnsi="宋体" w:hint="eastAsia"/>
          <w:sz w:val="32"/>
          <w:szCs w:val="32"/>
        </w:rPr>
        <w:t>：</w:t>
      </w:r>
      <w:r w:rsidRPr="001542E4">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sidRPr="001542E4">
        <w:rPr>
          <w:rFonts w:ascii="仿宋_GB2312" w:eastAsia="仿宋_GB2312" w:hAnsi="宋体" w:hint="eastAsia"/>
          <w:sz w:val="32"/>
          <w:szCs w:val="32"/>
        </w:rPr>
        <w:t xml:space="preserve">填表人：             </w:t>
      </w:r>
      <w:r>
        <w:rPr>
          <w:rFonts w:ascii="仿宋_GB2312" w:eastAsia="仿宋_GB2312" w:hAnsi="宋体" w:hint="eastAsia"/>
          <w:sz w:val="32"/>
          <w:szCs w:val="32"/>
        </w:rPr>
        <w:t xml:space="preserve">   </w:t>
      </w:r>
      <w:r w:rsidRPr="001542E4">
        <w:rPr>
          <w:rFonts w:ascii="仿宋_GB2312" w:eastAsia="仿宋_GB2312" w:hAnsi="宋体" w:hint="eastAsia"/>
          <w:sz w:val="32"/>
          <w:szCs w:val="32"/>
        </w:rPr>
        <w:t xml:space="preserve"> </w:t>
      </w:r>
      <w:r>
        <w:rPr>
          <w:rFonts w:ascii="仿宋_GB2312" w:eastAsia="仿宋_GB2312" w:hAnsi="宋体" w:hint="eastAsia"/>
          <w:sz w:val="32"/>
          <w:szCs w:val="32"/>
        </w:rPr>
        <w:t xml:space="preserve">  联系</w:t>
      </w:r>
      <w:r w:rsidRPr="001542E4">
        <w:rPr>
          <w:rFonts w:ascii="仿宋_GB2312" w:eastAsia="仿宋_GB2312" w:hAnsi="宋体" w:hint="eastAsia"/>
          <w:sz w:val="32"/>
          <w:szCs w:val="32"/>
        </w:rPr>
        <w:t>电话：</w:t>
      </w:r>
    </w:p>
    <w:p w:rsidR="00F5418C" w:rsidRPr="001542E4" w:rsidRDefault="00F5418C" w:rsidP="00F5418C">
      <w:pPr>
        <w:rPr>
          <w:rFonts w:ascii="仿宋_GB2312" w:eastAsia="仿宋_GB2312" w:hAnsi="宋体"/>
          <w:sz w:val="32"/>
          <w:szCs w:val="32"/>
        </w:rPr>
      </w:pPr>
      <w:r w:rsidRPr="001542E4">
        <w:rPr>
          <w:rFonts w:ascii="仿宋_GB2312" w:eastAsia="仿宋_GB2312" w:hAnsi="宋体" w:hint="eastAsia"/>
          <w:sz w:val="32"/>
          <w:szCs w:val="32"/>
        </w:rPr>
        <w:t>填表说明：</w:t>
      </w:r>
    </w:p>
    <w:p w:rsidR="00F5418C" w:rsidRPr="001542E4" w:rsidRDefault="00F5418C" w:rsidP="00F5418C">
      <w:pPr>
        <w:ind w:left="570"/>
        <w:rPr>
          <w:rFonts w:ascii="仿宋_GB2312" w:eastAsia="仿宋_GB2312" w:hAnsi="宋体"/>
          <w:sz w:val="32"/>
          <w:szCs w:val="32"/>
        </w:rPr>
      </w:pPr>
      <w:r w:rsidRPr="001542E4">
        <w:rPr>
          <w:rFonts w:ascii="仿宋_GB2312" w:eastAsia="仿宋_GB2312" w:hAnsi="宋体" w:hint="eastAsia"/>
          <w:sz w:val="32"/>
          <w:szCs w:val="32"/>
        </w:rPr>
        <w:t>1</w:t>
      </w:r>
      <w:r>
        <w:rPr>
          <w:rFonts w:ascii="仿宋_GB2312" w:eastAsia="仿宋_GB2312" w:hAnsi="宋体" w:hint="eastAsia"/>
          <w:sz w:val="32"/>
          <w:szCs w:val="32"/>
        </w:rPr>
        <w:t>.</w:t>
      </w:r>
      <w:r w:rsidRPr="001542E4">
        <w:rPr>
          <w:rFonts w:ascii="仿宋_GB2312" w:eastAsia="仿宋_GB2312" w:hAnsi="宋体" w:hint="eastAsia"/>
          <w:sz w:val="32"/>
          <w:szCs w:val="32"/>
        </w:rPr>
        <w:t>“入园起止时间”填写“××年×月—×月”，跨年度的“××年×月—××年×月”；</w:t>
      </w:r>
    </w:p>
    <w:p w:rsidR="00F5418C" w:rsidRPr="001542E4" w:rsidRDefault="00F5418C" w:rsidP="00F5418C">
      <w:pPr>
        <w:ind w:left="570"/>
        <w:rPr>
          <w:rFonts w:ascii="仿宋_GB2312" w:eastAsia="仿宋_GB2312" w:hAnsi="宋体"/>
          <w:sz w:val="32"/>
          <w:szCs w:val="32"/>
        </w:rPr>
      </w:pPr>
      <w:r w:rsidRPr="001542E4">
        <w:rPr>
          <w:rFonts w:ascii="仿宋_GB2312" w:eastAsia="仿宋_GB2312" w:hAnsi="宋体" w:hint="eastAsia"/>
          <w:sz w:val="32"/>
          <w:szCs w:val="32"/>
        </w:rPr>
        <w:t>2</w:t>
      </w:r>
      <w:r>
        <w:rPr>
          <w:rFonts w:ascii="仿宋_GB2312" w:eastAsia="仿宋_GB2312" w:hAnsi="宋体" w:hint="eastAsia"/>
          <w:sz w:val="32"/>
          <w:szCs w:val="32"/>
        </w:rPr>
        <w:t>.</w:t>
      </w:r>
      <w:r w:rsidRPr="001542E4">
        <w:rPr>
          <w:rFonts w:ascii="仿宋_GB2312" w:eastAsia="仿宋_GB2312" w:hAnsi="宋体" w:hint="eastAsia"/>
          <w:sz w:val="32"/>
          <w:szCs w:val="32"/>
        </w:rPr>
        <w:t>“是否减免”指享受历下区减免政策的子女，享受的填写“是”，不享受的填写“否”；</w:t>
      </w:r>
    </w:p>
    <w:p w:rsidR="00F5418C" w:rsidRPr="001542E4" w:rsidRDefault="00F5418C" w:rsidP="00F5418C">
      <w:pPr>
        <w:ind w:left="570"/>
        <w:rPr>
          <w:rFonts w:ascii="仿宋_GB2312" w:eastAsia="仿宋_GB2312" w:hAnsi="宋体"/>
          <w:sz w:val="32"/>
          <w:szCs w:val="32"/>
        </w:rPr>
      </w:pPr>
      <w:r w:rsidRPr="001542E4">
        <w:rPr>
          <w:rFonts w:ascii="仿宋_GB2312" w:eastAsia="仿宋_GB2312" w:hAnsi="宋体" w:hint="eastAsia"/>
          <w:sz w:val="32"/>
          <w:szCs w:val="32"/>
        </w:rPr>
        <w:t>3</w:t>
      </w:r>
      <w:r>
        <w:rPr>
          <w:rFonts w:ascii="仿宋_GB2312" w:eastAsia="仿宋_GB2312" w:hAnsi="宋体" w:hint="eastAsia"/>
          <w:sz w:val="32"/>
          <w:szCs w:val="32"/>
        </w:rPr>
        <w:t>.“总</w:t>
      </w:r>
      <w:r w:rsidRPr="001542E4">
        <w:rPr>
          <w:rFonts w:ascii="仿宋_GB2312" w:eastAsia="仿宋_GB2312" w:hAnsi="宋体" w:hint="eastAsia"/>
          <w:sz w:val="32"/>
          <w:szCs w:val="32"/>
        </w:rPr>
        <w:t>月数”指</w:t>
      </w:r>
      <w:r>
        <w:rPr>
          <w:rFonts w:ascii="仿宋_GB2312" w:eastAsia="仿宋_GB2312" w:hAnsi="宋体" w:hint="eastAsia"/>
          <w:sz w:val="32"/>
          <w:szCs w:val="32"/>
        </w:rPr>
        <w:t>职工子女在园学习应报销的“累计</w:t>
      </w:r>
      <w:r w:rsidRPr="001542E4">
        <w:rPr>
          <w:rFonts w:ascii="仿宋_GB2312" w:eastAsia="仿宋_GB2312" w:hAnsi="宋体" w:hint="eastAsia"/>
          <w:sz w:val="32"/>
          <w:szCs w:val="32"/>
        </w:rPr>
        <w:t>月数</w:t>
      </w:r>
      <w:r>
        <w:rPr>
          <w:rFonts w:ascii="仿宋_GB2312" w:eastAsia="仿宋_GB2312" w:hAnsi="宋体" w:hint="eastAsia"/>
          <w:sz w:val="32"/>
          <w:szCs w:val="32"/>
        </w:rPr>
        <w:t>”</w:t>
      </w:r>
      <w:r w:rsidRPr="001542E4">
        <w:rPr>
          <w:rFonts w:ascii="仿宋_GB2312" w:eastAsia="仿宋_GB2312" w:hAnsi="宋体" w:hint="eastAsia"/>
          <w:sz w:val="32"/>
          <w:szCs w:val="32"/>
        </w:rPr>
        <w:t>：</w:t>
      </w:r>
    </w:p>
    <w:p w:rsidR="00F5418C" w:rsidRPr="001542E4" w:rsidRDefault="00F5418C" w:rsidP="00F5418C">
      <w:pPr>
        <w:ind w:left="570"/>
        <w:rPr>
          <w:rFonts w:ascii="仿宋_GB2312" w:eastAsia="仿宋_GB2312" w:hAnsi="宋体"/>
          <w:sz w:val="32"/>
          <w:szCs w:val="32"/>
        </w:rPr>
      </w:pPr>
      <w:r w:rsidRPr="001542E4">
        <w:rPr>
          <w:rFonts w:ascii="仿宋_GB2312" w:eastAsia="仿宋_GB2312" w:hAnsi="宋体" w:hint="eastAsia"/>
          <w:sz w:val="32"/>
          <w:szCs w:val="32"/>
        </w:rPr>
        <w:t>4</w:t>
      </w:r>
      <w:r>
        <w:rPr>
          <w:rFonts w:ascii="仿宋_GB2312" w:eastAsia="仿宋_GB2312" w:hAnsi="宋体" w:hint="eastAsia"/>
          <w:sz w:val="32"/>
          <w:szCs w:val="32"/>
        </w:rPr>
        <w:t>.“金额”指“总月数乘每月报销金额</w:t>
      </w:r>
      <w:r w:rsidRPr="001542E4">
        <w:rPr>
          <w:rFonts w:ascii="仿宋_GB2312" w:eastAsia="仿宋_GB2312" w:hAnsi="宋体" w:hint="eastAsia"/>
          <w:sz w:val="32"/>
          <w:szCs w:val="32"/>
        </w:rPr>
        <w:t>”的总数，算好直接填总数；</w:t>
      </w:r>
    </w:p>
    <w:p w:rsidR="00F5418C" w:rsidRDefault="00F5418C" w:rsidP="00F5418C">
      <w:pPr>
        <w:ind w:left="570"/>
        <w:rPr>
          <w:rFonts w:ascii="仿宋_GB2312" w:eastAsia="仿宋_GB2312" w:hAnsi="宋体"/>
          <w:sz w:val="32"/>
          <w:szCs w:val="32"/>
        </w:rPr>
      </w:pPr>
      <w:r w:rsidRPr="001542E4">
        <w:rPr>
          <w:rFonts w:ascii="仿宋_GB2312" w:eastAsia="仿宋_GB2312" w:hAnsi="宋体" w:hint="eastAsia"/>
          <w:sz w:val="32"/>
          <w:szCs w:val="32"/>
        </w:rPr>
        <w:lastRenderedPageBreak/>
        <w:t>5</w:t>
      </w:r>
      <w:r>
        <w:rPr>
          <w:rFonts w:ascii="仿宋_GB2312" w:eastAsia="仿宋_GB2312" w:hAnsi="宋体" w:hint="eastAsia"/>
          <w:sz w:val="32"/>
          <w:szCs w:val="32"/>
        </w:rPr>
        <w:t>.</w:t>
      </w:r>
      <w:r w:rsidRPr="001542E4">
        <w:rPr>
          <w:rFonts w:ascii="仿宋_GB2312" w:eastAsia="仿宋_GB2312" w:hAnsi="宋体" w:hint="eastAsia"/>
          <w:sz w:val="32"/>
          <w:szCs w:val="32"/>
        </w:rPr>
        <w:t>双职工的分别计算报销金额，支付到各自工资卡中</w:t>
      </w:r>
      <w:r>
        <w:rPr>
          <w:rFonts w:ascii="仿宋_GB2312" w:eastAsia="仿宋_GB2312" w:hAnsi="宋体" w:hint="eastAsia"/>
          <w:sz w:val="32"/>
          <w:szCs w:val="32"/>
        </w:rPr>
        <w:t>；</w:t>
      </w:r>
    </w:p>
    <w:p w:rsidR="00F5418C" w:rsidRDefault="00F5418C" w:rsidP="00F5418C">
      <w:pPr>
        <w:ind w:firstLineChars="200" w:firstLine="640"/>
        <w:rPr>
          <w:rFonts w:ascii="仿宋_GB2312" w:eastAsia="仿宋_GB2312" w:hAnsi="宋体"/>
          <w:sz w:val="32"/>
          <w:szCs w:val="32"/>
        </w:rPr>
      </w:pPr>
      <w:r>
        <w:rPr>
          <w:rFonts w:ascii="仿宋_GB2312" w:eastAsia="仿宋_GB2312" w:hAnsi="宋体" w:hint="eastAsia"/>
          <w:sz w:val="32"/>
          <w:szCs w:val="32"/>
        </w:rPr>
        <w:t>6.职工子女在校内三个幼儿园有转园情况的，由转入幼儿园将该子女在转出幼儿园应报销的保教费合并计算实际报销金额；</w:t>
      </w:r>
    </w:p>
    <w:p w:rsidR="00F5418C" w:rsidRPr="001542E4" w:rsidRDefault="00F5418C" w:rsidP="00F5418C">
      <w:pPr>
        <w:ind w:firstLineChars="200" w:firstLine="640"/>
        <w:rPr>
          <w:rFonts w:ascii="仿宋_GB2312" w:eastAsia="仿宋_GB2312" w:hAnsi="宋体"/>
          <w:sz w:val="32"/>
          <w:szCs w:val="32"/>
        </w:rPr>
      </w:pPr>
      <w:r>
        <w:rPr>
          <w:rFonts w:ascii="仿宋_GB2312" w:eastAsia="仿宋_GB2312" w:hAnsi="宋体" w:hint="eastAsia"/>
          <w:sz w:val="32"/>
          <w:szCs w:val="32"/>
        </w:rPr>
        <w:t>7.职工子女由校外幼儿园转入校内幼儿园（或转出）的，校外部分由职工个人凭发票到计生办审核，校内部分由幼儿园汇总，最后由计生办合并计算实际报销金额。</w:t>
      </w:r>
    </w:p>
    <w:p w:rsidR="00F76965" w:rsidRPr="00F5418C" w:rsidRDefault="00F76965"/>
    <w:sectPr w:rsidR="00F76965" w:rsidRPr="00F5418C" w:rsidSect="00E51D75">
      <w:headerReference w:type="default" r:id="rId6"/>
      <w:pgSz w:w="16838" w:h="11906" w:orient="landscape"/>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CB4" w:rsidRDefault="00236CB4" w:rsidP="00613C5D">
      <w:r>
        <w:separator/>
      </w:r>
    </w:p>
  </w:endnote>
  <w:endnote w:type="continuationSeparator" w:id="1">
    <w:p w:rsidR="00236CB4" w:rsidRDefault="00236CB4" w:rsidP="00613C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CB4" w:rsidRDefault="00236CB4" w:rsidP="00613C5D">
      <w:r>
        <w:separator/>
      </w:r>
    </w:p>
  </w:footnote>
  <w:footnote w:type="continuationSeparator" w:id="1">
    <w:p w:rsidR="00236CB4" w:rsidRDefault="00236CB4" w:rsidP="00613C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CDB" w:rsidRDefault="00236CB4">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418C"/>
    <w:rsid w:val="00236CB4"/>
    <w:rsid w:val="005307D2"/>
    <w:rsid w:val="00613C5D"/>
    <w:rsid w:val="00F5418C"/>
    <w:rsid w:val="00F769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1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rsid w:val="00F541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rsid w:val="00F5418C"/>
    <w:rPr>
      <w:rFonts w:ascii="Times New Roman" w:eastAsia="宋体" w:hAnsi="Times New Roman" w:cs="Times New Roman"/>
      <w:sz w:val="18"/>
      <w:szCs w:val="18"/>
    </w:rPr>
  </w:style>
  <w:style w:type="paragraph" w:styleId="a4">
    <w:name w:val="footer"/>
    <w:basedOn w:val="a"/>
    <w:link w:val="Char0"/>
    <w:uiPriority w:val="99"/>
    <w:semiHidden/>
    <w:unhideWhenUsed/>
    <w:rsid w:val="005307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07D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412</Characters>
  <Application>Microsoft Office Word</Application>
  <DocSecurity>0</DocSecurity>
  <Lines>3</Lines>
  <Paragraphs>1</Paragraphs>
  <ScaleCrop>false</ScaleCrop>
  <Company>China</Company>
  <LinksUpToDate>false</LinksUpToDate>
  <CharactersWithSpaces>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3</cp:revision>
  <dcterms:created xsi:type="dcterms:W3CDTF">2016-11-21T09:07:00Z</dcterms:created>
  <dcterms:modified xsi:type="dcterms:W3CDTF">2016-11-21T09:12:00Z</dcterms:modified>
</cp:coreProperties>
</file>